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4923B7" w:rsidRDefault="004923B7">
      <w:pPr>
        <w:rPr>
          <w:rFonts w:ascii="仿宋_GB2312" w:eastAsia="仿宋_GB2312" w:hAnsi="仿宋_GB2312" w:cs="仿宋_GB2312"/>
          <w:sz w:val="32"/>
          <w:szCs w:val="32"/>
        </w:rPr>
      </w:pPr>
    </w:p>
    <w:p w:rsidR="004923B7" w:rsidRDefault="000C44C3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海南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省考试录用公务员专业参考目录</w:t>
      </w:r>
    </w:p>
    <w:p w:rsidR="004923B7" w:rsidRDefault="004923B7">
      <w:pPr>
        <w:rPr>
          <w:rFonts w:ascii="仿宋_GB2312" w:eastAsia="仿宋_GB2312" w:hAnsi="仿宋_GB2312" w:cs="仿宋_GB2312"/>
          <w:sz w:val="32"/>
          <w:szCs w:val="32"/>
        </w:rPr>
      </w:pPr>
    </w:p>
    <w:p w:rsidR="004923B7" w:rsidRDefault="000C44C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 w:rsidR="004923B7" w:rsidRDefault="000C44C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 w:rsidR="004923B7" w:rsidRDefault="000C44C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三、招录机关负责对专业审核结果进行解释。</w:t>
      </w:r>
    </w:p>
    <w:p w:rsidR="004923B7" w:rsidRDefault="004923B7">
      <w:pPr>
        <w:rPr>
          <w:rFonts w:ascii="仿宋_GB2312" w:eastAsia="仿宋_GB2312" w:hAnsi="仿宋_GB2312" w:cs="仿宋_GB2312"/>
          <w:sz w:val="32"/>
          <w:szCs w:val="32"/>
        </w:rPr>
      </w:pPr>
    </w:p>
    <w:p w:rsidR="004923B7" w:rsidRDefault="004923B7">
      <w:pPr>
        <w:rPr>
          <w:rFonts w:ascii="仿宋_GB2312" w:eastAsia="仿宋_GB2312" w:hAnsi="仿宋_GB2312" w:cs="仿宋_GB2312"/>
          <w:sz w:val="32"/>
          <w:szCs w:val="32"/>
        </w:rPr>
      </w:pPr>
    </w:p>
    <w:p w:rsidR="004923B7" w:rsidRDefault="004923B7">
      <w:pPr>
        <w:rPr>
          <w:rFonts w:ascii="仿宋_GB2312" w:eastAsia="仿宋_GB2312" w:hAnsi="仿宋_GB2312" w:cs="仿宋_GB2312"/>
          <w:sz w:val="32"/>
          <w:szCs w:val="32"/>
        </w:rPr>
      </w:pPr>
    </w:p>
    <w:p w:rsidR="004923B7" w:rsidRDefault="004923B7">
      <w:pPr>
        <w:rPr>
          <w:rFonts w:ascii="仿宋_GB2312" w:eastAsia="仿宋_GB2312" w:hAnsi="仿宋_GB2312" w:cs="仿宋_GB2312"/>
          <w:sz w:val="32"/>
          <w:szCs w:val="32"/>
        </w:rPr>
      </w:pPr>
    </w:p>
    <w:p w:rsidR="004923B7" w:rsidRDefault="004923B7">
      <w:pPr>
        <w:rPr>
          <w:rFonts w:ascii="仿宋_GB2312" w:eastAsia="仿宋_GB2312" w:hAnsi="仿宋_GB2312" w:cs="仿宋_GB2312"/>
          <w:sz w:val="32"/>
          <w:szCs w:val="32"/>
        </w:rPr>
      </w:pPr>
    </w:p>
    <w:p w:rsidR="004923B7" w:rsidRDefault="004923B7">
      <w:pPr>
        <w:rPr>
          <w:rFonts w:ascii="仿宋_GB2312" w:eastAsia="仿宋_GB2312" w:hAnsi="仿宋_GB2312" w:cs="仿宋_GB2312"/>
          <w:sz w:val="32"/>
          <w:szCs w:val="32"/>
        </w:rPr>
      </w:pPr>
    </w:p>
    <w:p w:rsidR="004923B7" w:rsidRDefault="004923B7">
      <w:pPr>
        <w:rPr>
          <w:rFonts w:ascii="仿宋_GB2312" w:eastAsia="仿宋_GB2312" w:hAnsi="仿宋_GB2312" w:cs="仿宋_GB2312"/>
          <w:sz w:val="32"/>
          <w:szCs w:val="32"/>
        </w:rPr>
      </w:pPr>
    </w:p>
    <w:p w:rsidR="004923B7" w:rsidRDefault="000C44C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海南省考试录用公务员专业参考目录</w:t>
      </w:r>
    </w:p>
    <w:p w:rsidR="004923B7" w:rsidRDefault="004923B7">
      <w:pPr>
        <w:rPr>
          <w:rFonts w:ascii="仿宋_GB2312" w:eastAsia="仿宋_GB2312" w:hAnsi="仿宋_GB2312" w:cs="仿宋_GB2312"/>
          <w:sz w:val="32"/>
          <w:szCs w:val="32"/>
        </w:rPr>
      </w:pPr>
    </w:p>
    <w:p w:rsidR="004923B7" w:rsidRDefault="000C44C3">
      <w:pPr>
        <w:ind w:firstLineChars="200"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一、哲学、文学、历史学大类</w:t>
      </w:r>
    </w:p>
    <w:p w:rsidR="004923B7" w:rsidRDefault="000C44C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1.哲学类、科学技术史类：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2.中国语言文学类：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3.外国语言文学类、语言文化类：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语，希伯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语，越南语，豪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    6.表演艺术类、音乐与舞蹈学类、戏剧与影视学类：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7.   历史学类：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 w:rsidR="004923B7" w:rsidRDefault="000C44C3">
      <w:pPr>
        <w:ind w:firstLineChars="200" w:firstLine="643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二、经济学、管理学大类</w:t>
      </w:r>
    </w:p>
    <w:p w:rsidR="004923B7" w:rsidRDefault="000C44C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9.金融学类、财政学类、财政金融类：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10.统计学类：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    11.管理科学与工程类、经济管理类：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    12.工商管理类、物流管理与工程类、市场营销类：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13.旅游餐饮类、旅游管理类：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14. 会计与审计类、财务会计类：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行政管理，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16.卫生管理类：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农林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菌</w:t>
      </w:r>
      <w:proofErr w:type="gramEnd"/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 w:rsidR="004923B7" w:rsidRDefault="000C44C3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三、法学大类</w:t>
      </w:r>
    </w:p>
    <w:p w:rsidR="004923B7" w:rsidRDefault="000C44C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19.法学类、法律实务类：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含司法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助理，法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商经济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20.监所管理类、法律执行类：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21.马克思主义理论类：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22.社会学类：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社会学，社会工作，家政学，人类学，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23.民族学类、民族宗教类：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24.政治学类：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 w:rsidR="004923B7" w:rsidRDefault="000C44C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学，侦察学，刑事侦查，刑事侦查技术，刑事侦察，刑事科学，刑事技术，技术侦查，经济犯罪侦查，经济侦查，警察（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警术技术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 w:rsidR="004923B7" w:rsidRDefault="000C44C3">
      <w:pPr>
        <w:ind w:firstLineChars="200" w:firstLine="643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四、教育学大类</w:t>
      </w:r>
    </w:p>
    <w:p w:rsidR="004923B7" w:rsidRDefault="004923B7">
      <w:pPr>
        <w:rPr>
          <w:rFonts w:ascii="仿宋_GB2312" w:eastAsia="仿宋_GB2312" w:hAnsi="仿宋_GB2312" w:cs="仿宋_GB2312"/>
          <w:sz w:val="32"/>
          <w:szCs w:val="32"/>
        </w:rPr>
      </w:pP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26.教育（学）类：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27.体育（学）类：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物力学，体育生物科学，警察体育，休闲体育，体育保健康复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28.职业技术教育类、餐饮管理与服务类：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 w:rsidR="004923B7" w:rsidRDefault="000C44C3">
      <w:pPr>
        <w:ind w:firstLineChars="200" w:firstLine="643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五、理学、工学、医学大类</w:t>
      </w:r>
    </w:p>
    <w:p w:rsidR="004923B7" w:rsidRDefault="000C44C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29.数学类：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30.物理学类：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物理学，应用物理学，声学，理论物理，粒子物理与原子核物理，原子与分子物理，等离子体物理，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凝聚态物理，光学，无线电物理，学科教学（物理），物理教育，核物理，地球物理学，空间科学与技术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31.化学类：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32. 生物技术类、生物科学类、生物学类：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33.天文学类：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天文学，天体物理，天体测量与天体力学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34.地质（学）类：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开发，资源勘查工程，地下水科学与工程 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35.地理科学类：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36.地球物理学类：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37.大气科学类、气象类：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38.海洋科学类：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39.心理学类：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40.系统（科）学类：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系统理论，系统科学与工程，系统分析与集成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41. 矿业类、矿业工程类、矿物加工类、地矿类、地质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工程与技术类、石油与天然气类：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岩矿分析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选煤技术，煤炭深加工与利用，煤质分析技术，选矿机电技术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微机电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系统工程，制造工程，体育装备工程，机械制造及其自动化，机械设计及理论，机械设计与制造，机械制造与自动化，数控技术，数控加工技术，电机与电器，玩具设计与制造，模具设计与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辆工程，汽车服务工程，机械工艺技术，汽车维修工程教育，工业工程，标准化工程，质量管理工程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46.电子工程类、电子科学与技术类：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48. 电气类、电气自动化类、电气工程类：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电力系统及其自动化，高电压与绝缘技术，电力电子与电力传动，电工理论与新技术，空间信息与数字技术，电机与电器，控制科学与工程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49.计算机科学与技术类：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动漫设计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50. 计算机软件类：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计算应用技术，WEB软件开发与应用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51. 计算机网络技术类：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52. 计算机信息管理类：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53.计算机多媒体技术类：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动漫设计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54. 计算机硬件技术类：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计算机邮政通信，通信与电子工程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55. 计算机专门应用类：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地理国情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监测、国土资源调查、区域地质调查及矿产普查、煤田地质与勘查技术、油气地质与勘查技术、水文地质与勘查技术、金属矿产地质与勘查技术、铀矿地质与勘查技术、非金属矿产地质与勘查技术、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岩矿分析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与鉴定技术、宝玉石鉴定与加工技术，珠宝鉴定与营销，矿山资源开发与管理，首饰设计与工艺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60.环境安全技术类、安全类：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63.交通运输装备类：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交通设备信息工程，交通建设与装备，载运工具运用工程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64.公路运输类：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65.铁道运输类：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66.城市轨道运输类：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67.水上运输类、海洋工程类：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68.民航运输类、航空宇航科学与技术类：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民航运输，飞行技术，空中乘务，航空服务，民航商务，航空机电设备维修，航空电子设备维修，民航特种车辆维修，航空通信技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69.港口运输类：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70.管道运输类：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管道工程技术，管道工程施工，管道运输管理，油气储运工程　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71.海洋工程类：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船舶与海洋工程，船舶与海洋结构物设计制造，轮机工程，运载工具运用工程，水声工程，海洋工程与技术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72.食品科学与工程类、食品药品管理类、食品类：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纺织工程，纺织材料与纺织品设计，纺织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化学与染整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74.轻化工类、轻工技术与工程类：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染整技术，高分子材料加工技术，制浆造纸技术，香料香精工艺，表面精饰工艺，皮革制品设计与工艺，轻化工程，制浆造纸工程，制糖工程，发酵工程，皮革化学与工程，轻工生物技术，植物资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源工程 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75.包装印刷类：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76. 航天航空类:</w:t>
      </w:r>
      <w:r>
        <w:rPr>
          <w:rFonts w:ascii="仿宋_GB2312" w:eastAsia="仿宋_GB2312" w:hAnsi="仿宋_GB2312" w:cs="仿宋_GB2312" w:hint="eastAsia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77.武器类、兵器科学与技术类：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78.力学类、工程力学类：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工程力学，工程结构分析，一般力学与力学基础，固体力学，流体力学，理论与应用力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学，理论与应用力学力学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79.生物医学工程类：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80.农业工程类：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81.林业工程类：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82.光学工程类：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光学工程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83.核科学与技术类：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核能科学与工程，核燃料循环与材料，核技术及应用，辐射防护及环境保护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84.基础医学类、医学类：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85.公共卫生与预防医学类：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预防医学，卫生检验，妇幼卫生，营养学，流行病与卫生统计学，劳动卫生与环境卫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生学，营养与食品卫生学，儿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少卫生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与妇幼保健学，卫生毒理学，军事预防医学，社会医学与卫生事业管理，妇幼保健医学，卫生监督，全球健康学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临床医学（含临床病理学方向、临床急救医学方向、眼与视光学方向、放疗方向等），麻醉学，医学影像学，影像医学与核医学，眼视光（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药资源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医学生物技术、口腔医学技术、医学营养、呼吸治疗技术、护理（学）、助产、护士、涉外护士、产假护士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87.医学技术类：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88.中医学类：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中医学，针灸推拿学，蒙医学，藏医学，中西医临床医学，维医学，中医基础理论，中医临床基础，中医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史文献，方剂学，中医诊断学，中医内科学，中医外科学，中医骨伤科学，中医妇科学，中医儿科学，中医五官科学，中医耳鼻咽喉科学，中医骨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伤科学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(含:推拿)，针灸学，中医文献，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古文，中西医结合基础，中西医结合临床，民族医学（含：藏医学、蒙医学等）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89.法医学类：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法医学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90.护理学类、护理类：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护理学，助产，护理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91.药学类：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剂技术，医学检验技术，药学类，中药（学），生药学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92.中药学类：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中药制药，中草药栽培与鉴定中药</w:t>
      </w:r>
    </w:p>
    <w:p w:rsidR="004923B7" w:rsidRDefault="000C44C3">
      <w:pPr>
        <w:ind w:firstLineChars="200"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六、农学大类</w:t>
      </w:r>
    </w:p>
    <w:p w:rsidR="004923B7" w:rsidRDefault="000C44C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93.植物生产类、作物学类：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94.森林资源类、林业技术类、林学类：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产化工技术，木材加工技术，森林采运工程，商品花卉，森林工程技术，城市园林，园林，林副新产品加工，城市园林设计与花卉，观赏园艺，现代林业技术，农业资源与环境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95.动物生产类、草业类：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96.动物医学类、畜牧兽医类：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 w:rsidR="004923B7" w:rsidRDefault="000C44C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97.水产类、水产养殖类：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 w:rsidR="004923B7" w:rsidRDefault="000C44C3">
      <w:pPr>
        <w:ind w:firstLine="64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七、军事学大类</w:t>
      </w:r>
    </w:p>
    <w:p w:rsidR="004923B7" w:rsidRDefault="000C44C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98.军事学类、战略学类：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军事心理学，管理工程，系统工程，军事思想，军事历史，战略学，军事战略学，战争动员学，军事硕士，军事思想及军事历史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99.军事机械装备类：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100.军事测绘遥感类：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与破障工程</w:t>
      </w:r>
      <w:proofErr w:type="gramEnd"/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101. 军事控制测试类：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火力指挥与控制工程，测控工程，无人机运用工程，探测工程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军事装备学，军事训练学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103.兵种指挥类、军队指挥学类、战役学类</w:t>
      </w:r>
      <w:r>
        <w:rPr>
          <w:rFonts w:ascii="仿宋_GB2312" w:eastAsia="仿宋_GB2312" w:hAnsi="仿宋_GB2312" w:cs="仿宋_GB2312" w:hint="eastAsia"/>
          <w:sz w:val="32"/>
          <w:szCs w:val="32"/>
        </w:rPr>
        <w:t>：炮兵指挥，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防空兵指挥，装甲兵指挥，工程兵指挥，防化兵指挥，联合战役学，合同战术学，兵种战术学，武警指挥，军队指挥学，军种战役学（含：第二炮兵战役学）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104.航空航天指挥类：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航空飞行与指挥，地面领航与航空管制，航天指挥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105.信息作战指挥类、战术学类：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106.保障指挥类：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 w:rsidR="004923B7" w:rsidRDefault="000C4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107.兵器及军事工程类：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工程，鱼雷水雷工程，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火控与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指挥系统工程，火炸药，引信技术，爆炸技术及应用，火工与烟火技术，军用车辆工程，武器系统与工程，武器发射工程，特种能源技术与工程，装甲车辆工程，兵器工程，地雷爆破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与破障工程</w:t>
      </w:r>
      <w:proofErr w:type="gramEnd"/>
    </w:p>
    <w:p w:rsidR="004923B7" w:rsidRDefault="004923B7">
      <w:pPr>
        <w:rPr>
          <w:rFonts w:ascii="仿宋_GB2312" w:eastAsia="仿宋_GB2312" w:hAnsi="仿宋_GB2312" w:cs="仿宋_GB2312"/>
          <w:sz w:val="32"/>
          <w:szCs w:val="32"/>
        </w:rPr>
      </w:pPr>
    </w:p>
    <w:p w:rsidR="004923B7" w:rsidRDefault="004923B7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923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CC" w:rsidRDefault="000C44C3">
      <w:r>
        <w:separator/>
      </w:r>
    </w:p>
  </w:endnote>
  <w:endnote w:type="continuationSeparator" w:id="0">
    <w:p w:rsidR="009563CC" w:rsidRDefault="000C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47" w:rsidRDefault="00597B4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B7" w:rsidRDefault="000C44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23B7" w:rsidRDefault="000C44C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97B4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923B7" w:rsidRDefault="000C44C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97B4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47" w:rsidRDefault="00597B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CC" w:rsidRDefault="000C44C3">
      <w:r>
        <w:separator/>
      </w:r>
    </w:p>
  </w:footnote>
  <w:footnote w:type="continuationSeparator" w:id="0">
    <w:p w:rsidR="009563CC" w:rsidRDefault="000C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47" w:rsidRDefault="00597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C3" w:rsidRDefault="000C44C3" w:rsidP="00597B4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47" w:rsidRDefault="00597B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0C44C3"/>
    <w:rsid w:val="000E7484"/>
    <w:rsid w:val="004923B7"/>
    <w:rsid w:val="004E24F4"/>
    <w:rsid w:val="00547F8B"/>
    <w:rsid w:val="00597B47"/>
    <w:rsid w:val="00660435"/>
    <w:rsid w:val="00801B3A"/>
    <w:rsid w:val="008302C0"/>
    <w:rsid w:val="009563CC"/>
    <w:rsid w:val="00A21C8E"/>
    <w:rsid w:val="00B81EC0"/>
    <w:rsid w:val="00DD3FFA"/>
    <w:rsid w:val="01454E35"/>
    <w:rsid w:val="02752E93"/>
    <w:rsid w:val="067275A0"/>
    <w:rsid w:val="096D6E61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B87E4B"/>
    <w:rsid w:val="3A8458E4"/>
    <w:rsid w:val="3F8B3C00"/>
    <w:rsid w:val="428778CF"/>
    <w:rsid w:val="51BE2F21"/>
    <w:rsid w:val="53635C04"/>
    <w:rsid w:val="57E030CA"/>
    <w:rsid w:val="58CB35B8"/>
    <w:rsid w:val="60245B30"/>
    <w:rsid w:val="61576171"/>
    <w:rsid w:val="628D0593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B4A64C-9F8E-4DBB-9A85-56907C13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49</Pages>
  <Words>25451</Words>
  <Characters>832</Characters>
  <Application>Microsoft Office Word</Application>
  <DocSecurity>0</DocSecurity>
  <Lines>6</Lines>
  <Paragraphs>52</Paragraphs>
  <ScaleCrop>false</ScaleCrop>
  <Company>微软中国</Company>
  <LinksUpToDate>false</LinksUpToDate>
  <CharactersWithSpaces>26231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</dc:creator>
  <cp:lastModifiedBy>user</cp:lastModifiedBy>
  <cp:revision>11</cp:revision>
  <dcterms:created xsi:type="dcterms:W3CDTF">2019-07-04T10:34:00Z</dcterms:created>
  <dcterms:modified xsi:type="dcterms:W3CDTF">2020-09-21T03:21:00Z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